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12" w:rsidRPr="00B76FC5" w:rsidRDefault="00E34474" w:rsidP="000A02E4">
      <w:pPr>
        <w:tabs>
          <w:tab w:val="left" w:pos="0"/>
        </w:tabs>
        <w:ind w:firstLine="0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86740" cy="673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912" w:rsidRPr="00B76FC5">
        <w:br w:type="textWrapping" w:clear="all"/>
      </w:r>
      <w:r w:rsidR="008C3912" w:rsidRPr="00B76FC5">
        <w:rPr>
          <w:b/>
          <w:sz w:val="28"/>
          <w:szCs w:val="28"/>
        </w:rPr>
        <w:t>АДМИНИСТРАЦИЯ КУШВИНСКОГО ГОРОДСКОГО ОКРУГА</w:t>
      </w:r>
    </w:p>
    <w:p w:rsidR="008C3912" w:rsidRPr="00B76FC5" w:rsidRDefault="008C3912" w:rsidP="000A02E4">
      <w:pPr>
        <w:pBdr>
          <w:bottom w:val="single" w:sz="12" w:space="1" w:color="auto"/>
        </w:pBdr>
        <w:ind w:firstLine="0"/>
        <w:jc w:val="center"/>
        <w:rPr>
          <w:b/>
          <w:sz w:val="32"/>
          <w:szCs w:val="32"/>
        </w:rPr>
      </w:pPr>
      <w:r w:rsidRPr="00B76FC5">
        <w:rPr>
          <w:b/>
          <w:sz w:val="32"/>
          <w:szCs w:val="32"/>
        </w:rPr>
        <w:t>ПОСТАНОВЛЕНИЕ</w:t>
      </w:r>
    </w:p>
    <w:p w:rsidR="008C3912" w:rsidRPr="00B76FC5" w:rsidRDefault="008C3912" w:rsidP="000A02E4">
      <w:pPr>
        <w:tabs>
          <w:tab w:val="left" w:pos="5040"/>
        </w:tabs>
        <w:rPr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sz w:val="28"/>
          <w:szCs w:val="28"/>
        </w:rPr>
      </w:pPr>
      <w:r w:rsidRPr="00B76FC5">
        <w:rPr>
          <w:sz w:val="28"/>
          <w:szCs w:val="28"/>
        </w:rPr>
        <w:t xml:space="preserve">От </w:t>
      </w:r>
      <w:r w:rsidR="00300138">
        <w:rPr>
          <w:sz w:val="28"/>
          <w:szCs w:val="28"/>
        </w:rPr>
        <w:t>21.11.2018</w:t>
      </w:r>
      <w:r w:rsidRPr="00B76FC5">
        <w:rPr>
          <w:sz w:val="28"/>
          <w:szCs w:val="28"/>
        </w:rPr>
        <w:t xml:space="preserve"> № </w:t>
      </w:r>
      <w:r w:rsidR="00300138">
        <w:rPr>
          <w:sz w:val="28"/>
          <w:szCs w:val="28"/>
        </w:rPr>
        <w:t>1597</w:t>
      </w:r>
      <w:bookmarkStart w:id="0" w:name="_GoBack"/>
      <w:bookmarkEnd w:id="0"/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  <w:r w:rsidRPr="00B76FC5">
        <w:rPr>
          <w:sz w:val="28"/>
          <w:szCs w:val="28"/>
        </w:rPr>
        <w:t>г. Кушва</w:t>
      </w:r>
    </w:p>
    <w:p w:rsidR="008C3912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tabs>
          <w:tab w:val="left" w:pos="5040"/>
        </w:tabs>
        <w:ind w:firstLine="0"/>
        <w:rPr>
          <w:b/>
          <w:sz w:val="28"/>
          <w:szCs w:val="28"/>
        </w:rPr>
      </w:pPr>
    </w:p>
    <w:p w:rsidR="008C3912" w:rsidRPr="00B76FC5" w:rsidRDefault="008C3912" w:rsidP="000A02E4">
      <w:pPr>
        <w:ind w:firstLine="0"/>
        <w:jc w:val="center"/>
        <w:rPr>
          <w:b/>
          <w:bCs/>
          <w:i/>
          <w:sz w:val="28"/>
          <w:szCs w:val="28"/>
          <w:lang w:eastAsia="ru-RU"/>
        </w:rPr>
      </w:pPr>
      <w:r w:rsidRPr="00B76FC5">
        <w:rPr>
          <w:b/>
          <w:i/>
          <w:sz w:val="28"/>
          <w:szCs w:val="28"/>
        </w:rPr>
        <w:t>О внесении изменений в постановление администрации Кушвинского городского округа от 26.06.2017 № 807 «</w:t>
      </w:r>
      <w:hyperlink r:id="rId7" w:history="1">
        <w:r w:rsidRPr="00B76FC5">
          <w:rPr>
            <w:b/>
            <w:i/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</w:t>
        </w:r>
      </w:hyperlink>
      <w:r w:rsidRPr="00B76FC5">
        <w:t>»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1134"/>
        <w:rPr>
          <w:sz w:val="28"/>
          <w:szCs w:val="28"/>
          <w:lang w:eastAsia="ru-RU"/>
        </w:rPr>
      </w:pPr>
    </w:p>
    <w:p w:rsidR="008C3912" w:rsidRDefault="008C3912" w:rsidP="006400D5">
      <w:pPr>
        <w:pStyle w:val="a3"/>
        <w:rPr>
          <w:sz w:val="28"/>
          <w:szCs w:val="28"/>
          <w:lang w:eastAsia="ru-RU"/>
        </w:rPr>
      </w:pPr>
      <w:proofErr w:type="gramStart"/>
      <w:r w:rsidRPr="004A0274">
        <w:rPr>
          <w:sz w:val="28"/>
          <w:szCs w:val="28"/>
          <w:lang w:eastAsia="ru-RU"/>
        </w:rPr>
        <w:t xml:space="preserve">В соответствии с </w:t>
      </w:r>
      <w:hyperlink r:id="rId8" w:history="1">
        <w:r w:rsidRPr="004A0274">
          <w:rPr>
            <w:sz w:val="28"/>
            <w:szCs w:val="28"/>
            <w:lang w:eastAsia="ru-RU"/>
          </w:rPr>
          <w:t>Трудовым кодексом</w:t>
        </w:r>
      </w:hyperlink>
      <w:r w:rsidRPr="004A0274">
        <w:rPr>
          <w:sz w:val="28"/>
          <w:szCs w:val="28"/>
          <w:lang w:eastAsia="ru-RU"/>
        </w:rPr>
        <w:t xml:space="preserve"> Российской Федерации, </w:t>
      </w:r>
      <w:hyperlink r:id="rId9" w:history="1">
        <w:r w:rsidRPr="004A0274">
          <w:rPr>
            <w:sz w:val="28"/>
            <w:szCs w:val="28"/>
            <w:lang w:eastAsia="ru-RU"/>
          </w:rPr>
          <w:t>Законом</w:t>
        </w:r>
      </w:hyperlink>
      <w:r w:rsidRPr="004A0274">
        <w:rPr>
          <w:sz w:val="28"/>
          <w:szCs w:val="28"/>
          <w:lang w:eastAsia="ru-RU"/>
        </w:rPr>
        <w:t xml:space="preserve"> Свердловско</w:t>
      </w:r>
      <w:r>
        <w:rPr>
          <w:sz w:val="28"/>
          <w:szCs w:val="28"/>
          <w:lang w:eastAsia="ru-RU"/>
        </w:rPr>
        <w:t>й области от 20 июля 2015 года №</w:t>
      </w:r>
      <w:r w:rsidRPr="004A0274">
        <w:rPr>
          <w:sz w:val="28"/>
          <w:szCs w:val="28"/>
          <w:lang w:eastAsia="ru-RU"/>
        </w:rPr>
        <w:t xml:space="preserve"> 94-ОЗ </w:t>
      </w:r>
      <w:r>
        <w:rPr>
          <w:sz w:val="28"/>
          <w:szCs w:val="28"/>
          <w:lang w:eastAsia="ru-RU"/>
        </w:rPr>
        <w:t xml:space="preserve">«Об оплате труда работников государственных учреждений Свердловской </w:t>
      </w:r>
      <w:r w:rsidRPr="00DC5999">
        <w:rPr>
          <w:sz w:val="28"/>
          <w:szCs w:val="28"/>
          <w:lang w:eastAsia="ru-RU"/>
        </w:rPr>
        <w:t>области и отдельных категорий работников Территориа</w:t>
      </w:r>
      <w:r>
        <w:rPr>
          <w:sz w:val="28"/>
          <w:szCs w:val="28"/>
          <w:lang w:eastAsia="ru-RU"/>
        </w:rPr>
        <w:t>л</w:t>
      </w:r>
      <w:r w:rsidRPr="00DC5999">
        <w:rPr>
          <w:sz w:val="28"/>
          <w:szCs w:val="28"/>
          <w:lang w:eastAsia="ru-RU"/>
        </w:rPr>
        <w:t>ьного фонда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обязательного медицинского страхования Свердловской области, государственных унитарных</w:t>
      </w:r>
      <w:r>
        <w:rPr>
          <w:sz w:val="28"/>
          <w:szCs w:val="28"/>
          <w:lang w:eastAsia="ru-RU"/>
        </w:rPr>
        <w:t xml:space="preserve"> предприятий Свердловской </w:t>
      </w:r>
      <w:r w:rsidRPr="00DC5999">
        <w:rPr>
          <w:sz w:val="28"/>
          <w:szCs w:val="28"/>
          <w:lang w:eastAsia="ru-RU"/>
        </w:rPr>
        <w:t>области, хозяйственных обществ, более пятидесяти процентов акций</w:t>
      </w:r>
      <w:r w:rsidR="00342ED3"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(долей) в уставном капитале котор</w:t>
      </w:r>
      <w:r>
        <w:rPr>
          <w:sz w:val="28"/>
          <w:szCs w:val="28"/>
          <w:lang w:eastAsia="ru-RU"/>
        </w:rPr>
        <w:t>ы</w:t>
      </w:r>
      <w:r w:rsidRPr="00DC5999">
        <w:rPr>
          <w:sz w:val="28"/>
          <w:szCs w:val="28"/>
          <w:lang w:eastAsia="ru-RU"/>
        </w:rPr>
        <w:t>х находится в государственной собственности Свердловской</w:t>
      </w:r>
      <w:r>
        <w:rPr>
          <w:sz w:val="28"/>
          <w:szCs w:val="28"/>
          <w:lang w:eastAsia="ru-RU"/>
        </w:rPr>
        <w:t xml:space="preserve"> </w:t>
      </w:r>
      <w:r w:rsidRPr="00DC5999">
        <w:rPr>
          <w:sz w:val="28"/>
          <w:szCs w:val="28"/>
          <w:lang w:eastAsia="ru-RU"/>
        </w:rPr>
        <w:t>области</w:t>
      </w:r>
      <w:r>
        <w:rPr>
          <w:sz w:val="28"/>
          <w:szCs w:val="28"/>
          <w:lang w:eastAsia="ru-RU"/>
        </w:rPr>
        <w:t xml:space="preserve">», </w:t>
      </w:r>
      <w:hyperlink r:id="rId10" w:history="1">
        <w:r w:rsidRPr="004A0274">
          <w:rPr>
            <w:sz w:val="28"/>
            <w:szCs w:val="28"/>
            <w:lang w:eastAsia="ru-RU"/>
          </w:rPr>
          <w:t>постановлением</w:t>
        </w:r>
      </w:hyperlink>
      <w:r w:rsidRPr="004A0274">
        <w:rPr>
          <w:sz w:val="28"/>
          <w:szCs w:val="28"/>
          <w:lang w:eastAsia="ru-RU"/>
        </w:rPr>
        <w:t xml:space="preserve"> Правительства Свердловской</w:t>
      </w:r>
      <w:proofErr w:type="gramEnd"/>
      <w:r>
        <w:rPr>
          <w:sz w:val="28"/>
          <w:szCs w:val="28"/>
          <w:lang w:eastAsia="ru-RU"/>
        </w:rPr>
        <w:t xml:space="preserve"> </w:t>
      </w:r>
      <w:proofErr w:type="gramStart"/>
      <w:r w:rsidRPr="004A0274">
        <w:rPr>
          <w:sz w:val="28"/>
          <w:szCs w:val="28"/>
          <w:lang w:eastAsia="ru-RU"/>
        </w:rPr>
        <w:t>области от 6</w:t>
      </w:r>
      <w:r w:rsidRPr="00E54C61">
        <w:rPr>
          <w:sz w:val="28"/>
          <w:szCs w:val="28"/>
          <w:lang w:eastAsia="ru-RU"/>
        </w:rPr>
        <w:t xml:space="preserve"> февраля</w:t>
      </w:r>
      <w:r>
        <w:rPr>
          <w:sz w:val="28"/>
          <w:szCs w:val="28"/>
          <w:lang w:eastAsia="ru-RU"/>
        </w:rPr>
        <w:t xml:space="preserve"> 2009 года №</w:t>
      </w:r>
      <w:r w:rsidRPr="004A0274">
        <w:rPr>
          <w:sz w:val="28"/>
          <w:szCs w:val="28"/>
          <w:lang w:eastAsia="ru-RU"/>
        </w:rPr>
        <w:t xml:space="preserve"> 145-ПП «О </w:t>
      </w:r>
      <w:r>
        <w:rPr>
          <w:sz w:val="28"/>
          <w:szCs w:val="28"/>
          <w:lang w:eastAsia="ru-RU"/>
        </w:rPr>
        <w:t xml:space="preserve">системах оплаты </w:t>
      </w:r>
      <w:r w:rsidRPr="004A0274">
        <w:rPr>
          <w:sz w:val="28"/>
          <w:szCs w:val="28"/>
          <w:lang w:eastAsia="ru-RU"/>
        </w:rPr>
        <w:t>труда работников государственных бюджетных, автономных и казенных учреждений Свердловской области», постановлением Правительства Св</w:t>
      </w:r>
      <w:r>
        <w:rPr>
          <w:sz w:val="28"/>
          <w:szCs w:val="28"/>
          <w:lang w:eastAsia="ru-RU"/>
        </w:rPr>
        <w:t xml:space="preserve">ердловской области от 12 октября </w:t>
      </w:r>
      <w:smartTag w:uri="urn:schemas-microsoft-com:office:smarttags" w:element="metricconverter">
        <w:smartTagPr>
          <w:attr w:name="ProductID" w:val="2013 г"/>
        </w:smartTagPr>
        <w:r w:rsidRPr="004A0274">
          <w:rPr>
            <w:sz w:val="28"/>
            <w:szCs w:val="28"/>
            <w:lang w:eastAsia="ru-RU"/>
          </w:rPr>
          <w:t>2016 г</w:t>
        </w:r>
        <w:r>
          <w:rPr>
            <w:sz w:val="28"/>
            <w:szCs w:val="28"/>
            <w:lang w:eastAsia="ru-RU"/>
          </w:rPr>
          <w:t>ода</w:t>
        </w:r>
      </w:smartTag>
      <w:r w:rsidRPr="004A0274">
        <w:rPr>
          <w:sz w:val="28"/>
          <w:szCs w:val="28"/>
          <w:lang w:eastAsia="ru-RU"/>
        </w:rPr>
        <w:t xml:space="preserve"> № 708-ПП «Об оплате труда работников </w:t>
      </w:r>
      <w:r>
        <w:rPr>
          <w:sz w:val="28"/>
          <w:szCs w:val="28"/>
          <w:lang w:eastAsia="ru-RU"/>
        </w:rPr>
        <w:t xml:space="preserve">государственных организаций Свердловской области, в </w:t>
      </w:r>
      <w:r w:rsidRPr="004A0274">
        <w:rPr>
          <w:sz w:val="28"/>
          <w:szCs w:val="28"/>
          <w:lang w:eastAsia="ru-RU"/>
        </w:rPr>
        <w:t xml:space="preserve">отношении которых функции и полномочия учредителя осуществляются </w:t>
      </w:r>
      <w:r>
        <w:rPr>
          <w:sz w:val="28"/>
          <w:szCs w:val="28"/>
          <w:lang w:eastAsia="ru-RU"/>
        </w:rPr>
        <w:t xml:space="preserve">Министерством общего и профессионального образования Свердловской области», </w:t>
      </w:r>
      <w:r w:rsidRPr="00B76FC5">
        <w:rPr>
          <w:sz w:val="28"/>
          <w:szCs w:val="28"/>
          <w:lang w:eastAsia="ru-RU"/>
        </w:rPr>
        <w:t xml:space="preserve">руководствуясь </w:t>
      </w:r>
      <w:r w:rsidRPr="00B76FC5">
        <w:rPr>
          <w:sz w:val="28"/>
          <w:szCs w:val="28"/>
        </w:rPr>
        <w:t>Федеральным законом от 06 октября 2003</w:t>
      </w:r>
      <w:proofErr w:type="gramEnd"/>
      <w:r w:rsidRPr="00B76FC5">
        <w:rPr>
          <w:sz w:val="28"/>
          <w:szCs w:val="28"/>
        </w:rPr>
        <w:t xml:space="preserve"> года № 131-ФЗ «Об общих принципах организации местного самоуправления в Российской Федерации»,</w:t>
      </w:r>
      <w:r w:rsidR="0086493F">
        <w:rPr>
          <w:sz w:val="28"/>
          <w:szCs w:val="28"/>
        </w:rPr>
        <w:t xml:space="preserve"> </w:t>
      </w:r>
      <w:r w:rsidR="00B741CE">
        <w:rPr>
          <w:sz w:val="28"/>
          <w:szCs w:val="28"/>
          <w:lang w:eastAsia="ru-RU"/>
        </w:rPr>
        <w:t xml:space="preserve">в целях рациональной </w:t>
      </w:r>
      <w:proofErr w:type="gramStart"/>
      <w:r w:rsidR="00B741CE">
        <w:rPr>
          <w:sz w:val="28"/>
          <w:szCs w:val="28"/>
          <w:lang w:eastAsia="ru-RU"/>
        </w:rPr>
        <w:t xml:space="preserve">организации труда работников </w:t>
      </w:r>
      <w:r w:rsidR="006A356C">
        <w:rPr>
          <w:sz w:val="28"/>
          <w:szCs w:val="28"/>
          <w:lang w:eastAsia="ru-RU"/>
        </w:rPr>
        <w:t xml:space="preserve">пищеблока </w:t>
      </w:r>
      <w:r w:rsidR="00B741CE">
        <w:rPr>
          <w:sz w:val="28"/>
          <w:szCs w:val="28"/>
          <w:lang w:eastAsia="ru-RU"/>
        </w:rPr>
        <w:t>муниципальных образовательных организаций</w:t>
      </w:r>
      <w:proofErr w:type="gramEnd"/>
      <w:r w:rsidR="00B741CE">
        <w:rPr>
          <w:sz w:val="28"/>
          <w:szCs w:val="28"/>
          <w:lang w:eastAsia="ru-RU"/>
        </w:rPr>
        <w:t xml:space="preserve"> Кушвинского городского округа, </w:t>
      </w:r>
      <w:r>
        <w:rPr>
          <w:sz w:val="28"/>
          <w:szCs w:val="28"/>
          <w:lang w:eastAsia="ru-RU"/>
        </w:rPr>
        <w:t>администрация Кушвинского городского округа</w:t>
      </w:r>
    </w:p>
    <w:p w:rsidR="008C3912" w:rsidRPr="004A0274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 w:rsidRPr="004A0274">
        <w:rPr>
          <w:b/>
          <w:sz w:val="28"/>
          <w:szCs w:val="28"/>
        </w:rPr>
        <w:t>ПОСТАНОВЛЯЕТ:</w:t>
      </w:r>
    </w:p>
    <w:p w:rsidR="008C3912" w:rsidRDefault="008C3912" w:rsidP="000A02E4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</w:t>
      </w:r>
      <w:proofErr w:type="gramStart"/>
      <w:r w:rsidRPr="00B76FC5">
        <w:rPr>
          <w:sz w:val="28"/>
          <w:szCs w:val="28"/>
        </w:rPr>
        <w:t>Внести в постановление администрации Кушвинского город</w:t>
      </w:r>
      <w:r>
        <w:rPr>
          <w:sz w:val="28"/>
          <w:szCs w:val="28"/>
        </w:rPr>
        <w:t>ского округа от 26.06.2017 № 807</w:t>
      </w:r>
      <w:r w:rsidRPr="00B76FC5">
        <w:rPr>
          <w:sz w:val="28"/>
          <w:szCs w:val="28"/>
        </w:rPr>
        <w:t xml:space="preserve"> «</w:t>
      </w:r>
      <w:hyperlink r:id="rId11" w:history="1">
        <w:r w:rsidRPr="00B76FC5">
          <w:rPr>
            <w:sz w:val="28"/>
            <w:szCs w:val="28"/>
            <w:lang w:eastAsia="ru-RU"/>
          </w:rPr>
          <w:t>Об утверждении Примерного положения «Об оплате труда работников муниципальных образовательных организаций, в</w:t>
        </w:r>
        <w:r>
          <w:rPr>
            <w:sz w:val="28"/>
            <w:szCs w:val="28"/>
            <w:lang w:eastAsia="ru-RU"/>
          </w:rPr>
          <w:t xml:space="preserve"> </w:t>
        </w:r>
        <w:r w:rsidRPr="00B76FC5">
          <w:rPr>
            <w:sz w:val="28"/>
            <w:szCs w:val="28"/>
            <w:lang w:eastAsia="ru-RU"/>
          </w:rPr>
          <w:t xml:space="preserve">отношении которых функции и полномочия учредителя осуществляются </w:t>
        </w:r>
        <w:r w:rsidRPr="00B76FC5">
          <w:rPr>
            <w:sz w:val="28"/>
            <w:szCs w:val="28"/>
            <w:lang w:eastAsia="ru-RU"/>
          </w:rPr>
          <w:lastRenderedPageBreak/>
          <w:t>Управлением образования Кушвинского городского округа</w:t>
        </w:r>
      </w:hyperlink>
      <w:r w:rsidRPr="00B76FC5">
        <w:rPr>
          <w:sz w:val="28"/>
          <w:szCs w:val="28"/>
        </w:rPr>
        <w:t xml:space="preserve">» </w:t>
      </w:r>
      <w:r w:rsidRPr="00273DE4">
        <w:rPr>
          <w:sz w:val="28"/>
          <w:szCs w:val="28"/>
          <w:lang w:eastAsia="ru-RU"/>
        </w:rPr>
        <w:t>(с изменениями</w:t>
      </w:r>
      <w:r>
        <w:rPr>
          <w:sz w:val="28"/>
          <w:szCs w:val="28"/>
          <w:lang w:eastAsia="ru-RU"/>
        </w:rPr>
        <w:t>,</w:t>
      </w:r>
      <w:r w:rsidRPr="00273DE4">
        <w:rPr>
          <w:sz w:val="28"/>
          <w:szCs w:val="28"/>
          <w:lang w:eastAsia="ru-RU"/>
        </w:rPr>
        <w:t xml:space="preserve"> внесенными постановлениями администрации Кушвинского городского округа от </w:t>
      </w:r>
      <w:r>
        <w:rPr>
          <w:sz w:val="28"/>
          <w:szCs w:val="28"/>
          <w:lang w:eastAsia="ru-RU"/>
        </w:rPr>
        <w:t xml:space="preserve">17.11.2017 № 1665, от 18.12.2017 </w:t>
      </w:r>
      <w:r w:rsidRPr="00273DE4">
        <w:rPr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1865, от 28.12.2017 № </w:t>
      </w:r>
      <w:r w:rsidRPr="001A7187">
        <w:rPr>
          <w:sz w:val="28"/>
          <w:szCs w:val="28"/>
          <w:lang w:eastAsia="ru-RU"/>
        </w:rPr>
        <w:t>2009, от 11.05.2018 № 633</w:t>
      </w:r>
      <w:r w:rsidR="0086493F">
        <w:rPr>
          <w:sz w:val="28"/>
          <w:szCs w:val="28"/>
          <w:lang w:eastAsia="ru-RU"/>
        </w:rPr>
        <w:t>, от 31.08.2018 № 1146, от 11.09.2018 № 1203</w:t>
      </w:r>
      <w:proofErr w:type="gramEnd"/>
      <w:r w:rsidRPr="001A7187">
        <w:rPr>
          <w:sz w:val="28"/>
          <w:szCs w:val="28"/>
          <w:lang w:eastAsia="ru-RU"/>
        </w:rPr>
        <w:t>)</w:t>
      </w:r>
      <w:r w:rsidRPr="00273DE4">
        <w:rPr>
          <w:sz w:val="28"/>
          <w:szCs w:val="28"/>
          <w:lang w:eastAsia="ru-RU"/>
        </w:rPr>
        <w:t xml:space="preserve"> следующие изменения:</w:t>
      </w:r>
    </w:p>
    <w:p w:rsidR="008C3912" w:rsidRDefault="008C3912" w:rsidP="001A7187">
      <w:pPr>
        <w:widowControl w:val="0"/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1.1. Раздел «Работники пищеблока» Приложения №10 к П</w:t>
      </w:r>
      <w:r w:rsidRPr="00B76FC5">
        <w:rPr>
          <w:sz w:val="28"/>
          <w:szCs w:val="28"/>
          <w:lang w:eastAsia="ru-RU"/>
        </w:rPr>
        <w:t>римерн</w:t>
      </w:r>
      <w:r>
        <w:rPr>
          <w:sz w:val="28"/>
          <w:szCs w:val="28"/>
          <w:lang w:eastAsia="ru-RU"/>
        </w:rPr>
        <w:t xml:space="preserve">ому положению </w:t>
      </w:r>
      <w:r w:rsidRPr="00B76FC5">
        <w:rPr>
          <w:sz w:val="28"/>
          <w:szCs w:val="28"/>
          <w:lang w:eastAsia="ru-RU"/>
        </w:rPr>
        <w:t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</w:t>
      </w:r>
      <w:r>
        <w:rPr>
          <w:sz w:val="28"/>
          <w:szCs w:val="28"/>
          <w:lang w:eastAsia="ru-RU"/>
        </w:rPr>
        <w:t>га» изложить в новой редакции:</w:t>
      </w:r>
    </w:p>
    <w:p w:rsidR="008C3912" w:rsidRPr="008F1E52" w:rsidRDefault="008C3912" w:rsidP="001A7187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</w:p>
    <w:p w:rsidR="008C3912" w:rsidRPr="001A7187" w:rsidRDefault="008C3912" w:rsidP="001A7187">
      <w:pPr>
        <w:widowControl w:val="0"/>
        <w:autoSpaceDE w:val="0"/>
        <w:autoSpaceDN w:val="0"/>
        <w:adjustRightInd w:val="0"/>
        <w:ind w:hanging="142"/>
        <w:rPr>
          <w:sz w:val="28"/>
          <w:szCs w:val="28"/>
          <w:lang w:eastAsia="ru-RU"/>
        </w:rPr>
      </w:pPr>
      <w:r>
        <w:rPr>
          <w:b/>
          <w:sz w:val="24"/>
          <w:szCs w:val="24"/>
        </w:rPr>
        <w:t xml:space="preserve"> Работники пищеблока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27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1134"/>
      </w:tblGrid>
      <w:tr w:rsidR="0086493F" w:rsidRPr="00F27547" w:rsidTr="00342ED3">
        <w:tc>
          <w:tcPr>
            <w:tcW w:w="426" w:type="dxa"/>
            <w:vMerge w:val="restart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 xml:space="preserve">№ </w:t>
            </w:r>
            <w:proofErr w:type="gramStart"/>
            <w:r w:rsidRPr="008F34A4">
              <w:rPr>
                <w:sz w:val="18"/>
                <w:szCs w:val="18"/>
              </w:rPr>
              <w:t>п</w:t>
            </w:r>
            <w:proofErr w:type="gramEnd"/>
            <w:r w:rsidRPr="008F34A4">
              <w:rPr>
                <w:sz w:val="18"/>
                <w:szCs w:val="18"/>
              </w:rPr>
              <w:t>/п</w:t>
            </w:r>
          </w:p>
        </w:tc>
        <w:tc>
          <w:tcPr>
            <w:tcW w:w="1275" w:type="dxa"/>
            <w:vMerge w:val="restart"/>
          </w:tcPr>
          <w:p w:rsidR="0086493F" w:rsidRPr="008F34A4" w:rsidRDefault="0086493F" w:rsidP="00F27547">
            <w:pPr>
              <w:pStyle w:val="a6"/>
              <w:ind w:left="-94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Наименование должности</w:t>
            </w:r>
          </w:p>
        </w:tc>
        <w:tc>
          <w:tcPr>
            <w:tcW w:w="6521" w:type="dxa"/>
            <w:gridSpan w:val="11"/>
          </w:tcPr>
          <w:p w:rsidR="0086493F" w:rsidRPr="008F34A4" w:rsidRDefault="0086493F" w:rsidP="00F27547">
            <w:pPr>
              <w:pStyle w:val="a6"/>
              <w:ind w:left="0" w:hanging="39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 xml:space="preserve">Количество штатных единиц в зависимости от </w:t>
            </w:r>
            <w:r>
              <w:rPr>
                <w:sz w:val="18"/>
                <w:szCs w:val="18"/>
              </w:rPr>
              <w:t>численности питающихся, чел.</w:t>
            </w:r>
          </w:p>
        </w:tc>
        <w:tc>
          <w:tcPr>
            <w:tcW w:w="1134" w:type="dxa"/>
          </w:tcPr>
          <w:p w:rsidR="0086493F" w:rsidRPr="008F34A4" w:rsidRDefault="0086493F" w:rsidP="00F27547">
            <w:pPr>
              <w:pStyle w:val="a6"/>
              <w:ind w:left="0" w:hanging="39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Примечание</w:t>
            </w:r>
          </w:p>
        </w:tc>
      </w:tr>
      <w:tr w:rsidR="00342ED3" w:rsidRPr="00F27547" w:rsidTr="00342ED3">
        <w:tc>
          <w:tcPr>
            <w:tcW w:w="426" w:type="dxa"/>
            <w:vMerge/>
          </w:tcPr>
          <w:p w:rsidR="0086493F" w:rsidRPr="008F34A4" w:rsidRDefault="0086493F" w:rsidP="00C24ACC">
            <w:pPr>
              <w:pStyle w:val="a6"/>
              <w:ind w:left="0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86493F" w:rsidRPr="008F34A4" w:rsidRDefault="0086493F" w:rsidP="001A7187">
            <w:pPr>
              <w:pStyle w:val="a6"/>
              <w:ind w:left="0" w:right="-108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86493F" w:rsidRPr="008F34A4" w:rsidRDefault="0086493F" w:rsidP="0086493F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 xml:space="preserve">до </w:t>
            </w:r>
            <w:r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101-200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201-300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301-400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401-500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501-600</w:t>
            </w:r>
          </w:p>
        </w:tc>
        <w:tc>
          <w:tcPr>
            <w:tcW w:w="567" w:type="dxa"/>
          </w:tcPr>
          <w:p w:rsidR="0086493F" w:rsidRPr="008F34A4" w:rsidRDefault="0086493F" w:rsidP="001A7187">
            <w:pPr>
              <w:pStyle w:val="a6"/>
              <w:ind w:left="0" w:right="-108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601-700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701-800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801-900</w:t>
            </w:r>
          </w:p>
        </w:tc>
        <w:tc>
          <w:tcPr>
            <w:tcW w:w="709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901-1000</w:t>
            </w:r>
          </w:p>
        </w:tc>
        <w:tc>
          <w:tcPr>
            <w:tcW w:w="709" w:type="dxa"/>
          </w:tcPr>
          <w:p w:rsidR="0086493F" w:rsidRPr="008F34A4" w:rsidRDefault="0086493F" w:rsidP="0086493F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1000</w:t>
            </w:r>
          </w:p>
        </w:tc>
        <w:tc>
          <w:tcPr>
            <w:tcW w:w="1134" w:type="dxa"/>
          </w:tcPr>
          <w:p w:rsidR="0086493F" w:rsidRPr="008F34A4" w:rsidRDefault="0086493F" w:rsidP="00C24ACC">
            <w:pPr>
              <w:pStyle w:val="a6"/>
              <w:ind w:left="0"/>
              <w:rPr>
                <w:sz w:val="18"/>
                <w:szCs w:val="18"/>
              </w:rPr>
            </w:pPr>
          </w:p>
        </w:tc>
      </w:tr>
      <w:tr w:rsidR="0086493F" w:rsidRPr="00F27547" w:rsidTr="0086493F">
        <w:tc>
          <w:tcPr>
            <w:tcW w:w="9356" w:type="dxa"/>
            <w:gridSpan w:val="14"/>
          </w:tcPr>
          <w:p w:rsidR="0086493F" w:rsidRPr="008F34A4" w:rsidRDefault="0086493F" w:rsidP="001A7187">
            <w:pPr>
              <w:pStyle w:val="a6"/>
              <w:ind w:left="0" w:right="-108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Работники пищеблока</w:t>
            </w:r>
          </w:p>
        </w:tc>
      </w:tr>
      <w:tr w:rsidR="0086493F" w:rsidRPr="00F27547" w:rsidTr="00342ED3">
        <w:tc>
          <w:tcPr>
            <w:tcW w:w="426" w:type="dxa"/>
          </w:tcPr>
          <w:p w:rsidR="0086493F" w:rsidRPr="008F34A4" w:rsidRDefault="0086493F" w:rsidP="00694322">
            <w:pPr>
              <w:pStyle w:val="a6"/>
              <w:ind w:left="-708" w:right="-108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29</w:t>
            </w:r>
          </w:p>
        </w:tc>
        <w:tc>
          <w:tcPr>
            <w:tcW w:w="1275" w:type="dxa"/>
          </w:tcPr>
          <w:p w:rsidR="0086493F" w:rsidRPr="008F34A4" w:rsidRDefault="0086493F" w:rsidP="00E05357">
            <w:pPr>
              <w:pStyle w:val="a6"/>
              <w:ind w:left="0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Заведующий столовой</w:t>
            </w:r>
          </w:p>
        </w:tc>
        <w:tc>
          <w:tcPr>
            <w:tcW w:w="2835" w:type="dxa"/>
            <w:gridSpan w:val="5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-----</w:t>
            </w:r>
          </w:p>
        </w:tc>
        <w:tc>
          <w:tcPr>
            <w:tcW w:w="567" w:type="dxa"/>
          </w:tcPr>
          <w:p w:rsidR="0086493F" w:rsidRPr="008F34A4" w:rsidRDefault="0086493F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6493F" w:rsidRPr="008F34A4" w:rsidRDefault="0086493F" w:rsidP="003906FD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6493F" w:rsidRPr="008F34A4" w:rsidRDefault="00342ED3" w:rsidP="00342ED3">
            <w:pPr>
              <w:pStyle w:val="a6"/>
              <w:ind w:left="-675" w:right="-10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86493F" w:rsidRPr="008F34A4" w:rsidRDefault="0086493F" w:rsidP="001A7187">
            <w:pPr>
              <w:pStyle w:val="a6"/>
              <w:ind w:left="0" w:right="-108"/>
              <w:jc w:val="center"/>
              <w:rPr>
                <w:sz w:val="18"/>
                <w:szCs w:val="18"/>
              </w:rPr>
            </w:pPr>
          </w:p>
        </w:tc>
      </w:tr>
      <w:tr w:rsidR="00342ED3" w:rsidRPr="00F27547" w:rsidTr="00342ED3">
        <w:tc>
          <w:tcPr>
            <w:tcW w:w="426" w:type="dxa"/>
          </w:tcPr>
          <w:p w:rsidR="00342ED3" w:rsidRPr="008F34A4" w:rsidRDefault="00342ED3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30</w:t>
            </w:r>
          </w:p>
        </w:tc>
        <w:tc>
          <w:tcPr>
            <w:tcW w:w="1275" w:type="dxa"/>
          </w:tcPr>
          <w:p w:rsidR="00342ED3" w:rsidRPr="008F34A4" w:rsidRDefault="00342ED3" w:rsidP="002A5955">
            <w:pPr>
              <w:pStyle w:val="a6"/>
              <w:tabs>
                <w:tab w:val="left" w:pos="1040"/>
              </w:tabs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Шеф-повар</w:t>
            </w:r>
          </w:p>
        </w:tc>
        <w:tc>
          <w:tcPr>
            <w:tcW w:w="567" w:type="dxa"/>
          </w:tcPr>
          <w:p w:rsidR="00342ED3" w:rsidRPr="008F34A4" w:rsidRDefault="00342ED3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42ED3" w:rsidRPr="008F34A4" w:rsidRDefault="00342ED3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42ED3" w:rsidRPr="008F34A4" w:rsidRDefault="00342ED3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42ED3" w:rsidRPr="008F34A4" w:rsidRDefault="00342ED3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342ED3" w:rsidRPr="008F34A4" w:rsidRDefault="00342ED3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  <w:gridSpan w:val="6"/>
          </w:tcPr>
          <w:p w:rsidR="00342ED3" w:rsidRPr="008F34A4" w:rsidRDefault="00342ED3" w:rsidP="00342ED3">
            <w:pPr>
              <w:pStyle w:val="a6"/>
              <w:ind w:left="-39" w:right="-108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----</w:t>
            </w:r>
          </w:p>
        </w:tc>
        <w:tc>
          <w:tcPr>
            <w:tcW w:w="1134" w:type="dxa"/>
          </w:tcPr>
          <w:p w:rsidR="00342ED3" w:rsidRPr="008F34A4" w:rsidRDefault="00342ED3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</w:p>
        </w:tc>
      </w:tr>
      <w:tr w:rsidR="00342ED3" w:rsidRPr="00F27547" w:rsidTr="00342ED3">
        <w:tc>
          <w:tcPr>
            <w:tcW w:w="426" w:type="dxa"/>
          </w:tcPr>
          <w:p w:rsidR="0086493F" w:rsidRPr="008F34A4" w:rsidRDefault="0086493F" w:rsidP="00694322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31</w:t>
            </w:r>
          </w:p>
        </w:tc>
        <w:tc>
          <w:tcPr>
            <w:tcW w:w="1275" w:type="dxa"/>
          </w:tcPr>
          <w:p w:rsidR="0086493F" w:rsidRPr="008F34A4" w:rsidRDefault="0086493F" w:rsidP="002A5955">
            <w:pPr>
              <w:pStyle w:val="a6"/>
              <w:tabs>
                <w:tab w:val="left" w:pos="1040"/>
              </w:tabs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Повар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86493F" w:rsidRPr="008F34A4" w:rsidRDefault="00342ED3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86493F" w:rsidRPr="008F34A4" w:rsidRDefault="0086493F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</w:p>
        </w:tc>
      </w:tr>
      <w:tr w:rsidR="00342ED3" w:rsidRPr="00F27547" w:rsidTr="00342ED3">
        <w:tc>
          <w:tcPr>
            <w:tcW w:w="426" w:type="dxa"/>
          </w:tcPr>
          <w:p w:rsidR="0086493F" w:rsidRPr="008F34A4" w:rsidRDefault="0086493F" w:rsidP="00694322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32</w:t>
            </w:r>
          </w:p>
        </w:tc>
        <w:tc>
          <w:tcPr>
            <w:tcW w:w="1275" w:type="dxa"/>
          </w:tcPr>
          <w:p w:rsidR="0086493F" w:rsidRPr="008F34A4" w:rsidRDefault="0086493F" w:rsidP="002A5955">
            <w:pPr>
              <w:pStyle w:val="a6"/>
              <w:tabs>
                <w:tab w:val="left" w:pos="1040"/>
              </w:tabs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C24ACC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6493F" w:rsidRPr="008F34A4" w:rsidRDefault="0086493F" w:rsidP="006400D5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86493F" w:rsidRPr="008F34A4" w:rsidRDefault="00342ED3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6493F" w:rsidRPr="008F34A4" w:rsidRDefault="0086493F" w:rsidP="00AF1953">
            <w:pPr>
              <w:pStyle w:val="a6"/>
              <w:ind w:left="-39" w:right="-108" w:firstLine="0"/>
              <w:rPr>
                <w:sz w:val="18"/>
                <w:szCs w:val="18"/>
              </w:rPr>
            </w:pPr>
          </w:p>
        </w:tc>
      </w:tr>
      <w:tr w:rsidR="00342ED3" w:rsidRPr="00F27547" w:rsidTr="00342ED3">
        <w:tc>
          <w:tcPr>
            <w:tcW w:w="426" w:type="dxa"/>
          </w:tcPr>
          <w:p w:rsidR="0086493F" w:rsidRPr="008F34A4" w:rsidRDefault="0086493F" w:rsidP="00694322">
            <w:pPr>
              <w:ind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33</w:t>
            </w:r>
          </w:p>
        </w:tc>
        <w:tc>
          <w:tcPr>
            <w:tcW w:w="1275" w:type="dxa"/>
          </w:tcPr>
          <w:p w:rsidR="0086493F" w:rsidRPr="008F34A4" w:rsidRDefault="0086493F" w:rsidP="001A7187">
            <w:pPr>
              <w:pStyle w:val="a6"/>
              <w:ind w:left="0" w:right="-108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Кладовщик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0,75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0,75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pStyle w:val="a6"/>
              <w:ind w:left="0"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6493F" w:rsidRPr="008F34A4" w:rsidRDefault="0086493F" w:rsidP="000E37EE">
            <w:pPr>
              <w:ind w:firstLine="0"/>
              <w:jc w:val="center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86493F" w:rsidRPr="008F34A4" w:rsidRDefault="00342ED3" w:rsidP="003C65A3">
            <w:pPr>
              <w:pStyle w:val="a6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86493F" w:rsidRPr="008F34A4" w:rsidRDefault="0086493F" w:rsidP="003C65A3">
            <w:pPr>
              <w:pStyle w:val="a6"/>
              <w:ind w:left="0" w:firstLine="0"/>
              <w:rPr>
                <w:sz w:val="18"/>
                <w:szCs w:val="18"/>
              </w:rPr>
            </w:pPr>
            <w:r w:rsidRPr="008F34A4">
              <w:rPr>
                <w:sz w:val="18"/>
                <w:szCs w:val="18"/>
              </w:rPr>
              <w:t>При наличии дополнительных зданий 0,5 ставки на каждое здание</w:t>
            </w:r>
          </w:p>
        </w:tc>
      </w:tr>
    </w:tbl>
    <w:p w:rsidR="008C3912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1.2. </w:t>
      </w:r>
      <w:r w:rsidR="00342ED3">
        <w:rPr>
          <w:sz w:val="28"/>
          <w:szCs w:val="28"/>
        </w:rPr>
        <w:t>Пункт 8 п</w:t>
      </w:r>
      <w:r w:rsidRPr="005E0ACC">
        <w:rPr>
          <w:sz w:val="28"/>
          <w:szCs w:val="28"/>
        </w:rPr>
        <w:t>римечани</w:t>
      </w:r>
      <w:r w:rsidR="00342ED3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5E0ACC">
        <w:rPr>
          <w:sz w:val="28"/>
          <w:szCs w:val="28"/>
          <w:lang w:eastAsia="ru-RU"/>
        </w:rPr>
        <w:t xml:space="preserve">Приложения № </w:t>
      </w:r>
      <w:r>
        <w:rPr>
          <w:sz w:val="28"/>
          <w:szCs w:val="28"/>
          <w:lang w:eastAsia="ru-RU"/>
        </w:rPr>
        <w:t xml:space="preserve">10 к Примерному положению </w:t>
      </w:r>
      <w:r w:rsidRPr="005E0ACC">
        <w:rPr>
          <w:sz w:val="28"/>
          <w:szCs w:val="28"/>
          <w:lang w:eastAsia="ru-RU"/>
        </w:rPr>
        <w:t xml:space="preserve">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  <w:r w:rsidR="00342ED3">
        <w:rPr>
          <w:sz w:val="28"/>
          <w:szCs w:val="28"/>
          <w:lang w:eastAsia="ru-RU"/>
        </w:rPr>
        <w:t>изложить в следующей редакции</w:t>
      </w:r>
      <w:r>
        <w:rPr>
          <w:sz w:val="28"/>
          <w:szCs w:val="28"/>
          <w:lang w:eastAsia="ru-RU"/>
        </w:rPr>
        <w:t>:</w:t>
      </w:r>
    </w:p>
    <w:p w:rsidR="008C3912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«8. В организации, осуществляющей образовательную деятельность по нескольким адресам, штатные единицы работников пищеблока устанавливаются следующим образом:</w:t>
      </w:r>
    </w:p>
    <w:p w:rsidR="008C3912" w:rsidRPr="000E37EE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должность заведующего столовой вводится на организацию </w:t>
      </w:r>
      <w:r w:rsidR="001839E0" w:rsidRPr="001839E0">
        <w:rPr>
          <w:sz w:val="28"/>
          <w:szCs w:val="28"/>
          <w:lang w:eastAsia="ru-RU"/>
        </w:rPr>
        <w:t xml:space="preserve">исходя из </w:t>
      </w:r>
      <w:r w:rsidR="001839E0">
        <w:rPr>
          <w:sz w:val="28"/>
          <w:szCs w:val="28"/>
          <w:lang w:eastAsia="ru-RU"/>
        </w:rPr>
        <w:t xml:space="preserve">общего количества </w:t>
      </w:r>
      <w:proofErr w:type="gramStart"/>
      <w:r w:rsidR="001839E0">
        <w:rPr>
          <w:sz w:val="28"/>
          <w:szCs w:val="28"/>
          <w:lang w:eastAsia="ru-RU"/>
        </w:rPr>
        <w:t>питающихся</w:t>
      </w:r>
      <w:proofErr w:type="gramEnd"/>
      <w:r w:rsidRPr="001839E0">
        <w:rPr>
          <w:sz w:val="28"/>
          <w:szCs w:val="28"/>
          <w:lang w:eastAsia="ru-RU"/>
        </w:rPr>
        <w:t>;</w:t>
      </w:r>
    </w:p>
    <w:p w:rsidR="008C3912" w:rsidRPr="000E37EE" w:rsidRDefault="008C3912" w:rsidP="006400D5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0E37EE">
        <w:rPr>
          <w:sz w:val="28"/>
          <w:szCs w:val="28"/>
          <w:lang w:eastAsia="ru-RU"/>
        </w:rPr>
        <w:t>должност</w:t>
      </w:r>
      <w:r>
        <w:rPr>
          <w:sz w:val="28"/>
          <w:szCs w:val="28"/>
          <w:lang w:eastAsia="ru-RU"/>
        </w:rPr>
        <w:t>ь</w:t>
      </w:r>
      <w:r w:rsidRPr="000E37EE">
        <w:rPr>
          <w:sz w:val="28"/>
          <w:szCs w:val="28"/>
          <w:lang w:eastAsia="ru-RU"/>
        </w:rPr>
        <w:t xml:space="preserve"> шеф-повара </w:t>
      </w:r>
      <w:r>
        <w:rPr>
          <w:sz w:val="28"/>
          <w:szCs w:val="28"/>
          <w:lang w:eastAsia="ru-RU"/>
        </w:rPr>
        <w:t>в</w:t>
      </w:r>
      <w:r w:rsidRPr="000E37EE">
        <w:rPr>
          <w:sz w:val="28"/>
          <w:szCs w:val="28"/>
          <w:lang w:eastAsia="ru-RU"/>
        </w:rPr>
        <w:t>водится</w:t>
      </w:r>
      <w:r>
        <w:rPr>
          <w:sz w:val="28"/>
          <w:szCs w:val="28"/>
          <w:lang w:eastAsia="ru-RU"/>
        </w:rPr>
        <w:t xml:space="preserve"> </w:t>
      </w:r>
      <w:r w:rsidR="006A356C">
        <w:rPr>
          <w:sz w:val="28"/>
          <w:szCs w:val="28"/>
          <w:lang w:eastAsia="ru-RU"/>
        </w:rPr>
        <w:t>и</w:t>
      </w:r>
      <w:r w:rsidR="001839E0">
        <w:rPr>
          <w:sz w:val="28"/>
          <w:szCs w:val="28"/>
          <w:lang w:eastAsia="ru-RU"/>
        </w:rPr>
        <w:t xml:space="preserve">сходя из численности </w:t>
      </w:r>
      <w:proofErr w:type="gramStart"/>
      <w:r w:rsidR="001839E0">
        <w:rPr>
          <w:sz w:val="28"/>
          <w:szCs w:val="28"/>
          <w:lang w:eastAsia="ru-RU"/>
        </w:rPr>
        <w:t>питающихся</w:t>
      </w:r>
      <w:proofErr w:type="gramEnd"/>
      <w:r w:rsidR="001839E0">
        <w:rPr>
          <w:sz w:val="28"/>
          <w:szCs w:val="28"/>
          <w:lang w:eastAsia="ru-RU"/>
        </w:rPr>
        <w:t>, располагающихся в здании</w:t>
      </w:r>
      <w:r w:rsidR="006A356C">
        <w:rPr>
          <w:sz w:val="28"/>
          <w:szCs w:val="28"/>
          <w:lang w:eastAsia="ru-RU"/>
        </w:rPr>
        <w:t>.</w:t>
      </w:r>
    </w:p>
    <w:p w:rsidR="008C3912" w:rsidRPr="000E37EE" w:rsidRDefault="008C3912" w:rsidP="006400D5">
      <w:pPr>
        <w:pStyle w:val="a3"/>
        <w:rPr>
          <w:sz w:val="28"/>
          <w:szCs w:val="28"/>
        </w:rPr>
      </w:pPr>
      <w:r w:rsidRPr="008F1E52">
        <w:rPr>
          <w:sz w:val="28"/>
          <w:szCs w:val="28"/>
          <w:lang w:eastAsia="ru-RU"/>
        </w:rPr>
        <w:t>В организации в каждом здании может быть введена одна должность заведующего столовой либо шеф-</w:t>
      </w:r>
      <w:r w:rsidRPr="006A356C">
        <w:rPr>
          <w:sz w:val="28"/>
          <w:szCs w:val="28"/>
          <w:lang w:eastAsia="ru-RU"/>
        </w:rPr>
        <w:t xml:space="preserve">повара в зависимости от </w:t>
      </w:r>
      <w:r w:rsidR="001839E0" w:rsidRPr="006A356C">
        <w:rPr>
          <w:sz w:val="28"/>
          <w:szCs w:val="28"/>
          <w:lang w:eastAsia="ru-RU"/>
        </w:rPr>
        <w:t>численности</w:t>
      </w:r>
      <w:r w:rsidR="001839E0">
        <w:rPr>
          <w:sz w:val="28"/>
          <w:szCs w:val="28"/>
          <w:lang w:eastAsia="ru-RU"/>
        </w:rPr>
        <w:t xml:space="preserve"> </w:t>
      </w:r>
      <w:proofErr w:type="gramStart"/>
      <w:r w:rsidR="001839E0">
        <w:rPr>
          <w:sz w:val="28"/>
          <w:szCs w:val="28"/>
          <w:lang w:eastAsia="ru-RU"/>
        </w:rPr>
        <w:t>питающихся</w:t>
      </w:r>
      <w:proofErr w:type="gramEnd"/>
      <w:r w:rsidRPr="008F1E52">
        <w:rPr>
          <w:sz w:val="28"/>
          <w:szCs w:val="28"/>
          <w:lang w:eastAsia="ru-RU"/>
        </w:rPr>
        <w:t>».</w:t>
      </w:r>
    </w:p>
    <w:p w:rsidR="00342ED3" w:rsidRDefault="00342ED3" w:rsidP="00342ED3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="008C3912" w:rsidRPr="00B76FC5">
        <w:rPr>
          <w:sz w:val="28"/>
          <w:szCs w:val="28"/>
        </w:rPr>
        <w:t>.</w:t>
      </w:r>
      <w:r w:rsidR="008C3912" w:rsidRPr="00B76FC5">
        <w:rPr>
          <w:sz w:val="28"/>
          <w:szCs w:val="28"/>
          <w:lang w:eastAsia="ru-RU"/>
        </w:rPr>
        <w:t> Настоящее постановление вступает в силу с момента опубликования</w:t>
      </w:r>
      <w:r w:rsidR="008C3912">
        <w:rPr>
          <w:sz w:val="28"/>
          <w:szCs w:val="28"/>
          <w:lang w:eastAsia="ru-RU"/>
        </w:rPr>
        <w:t>.</w:t>
      </w:r>
    </w:p>
    <w:p w:rsidR="008C3912" w:rsidRPr="00B76FC5" w:rsidRDefault="00342ED3" w:rsidP="00342ED3">
      <w:pPr>
        <w:pStyle w:val="a3"/>
        <w:rPr>
          <w:sz w:val="28"/>
          <w:szCs w:val="28"/>
          <w:lang w:eastAsia="ru-RU"/>
        </w:rPr>
      </w:pPr>
      <w:r>
        <w:rPr>
          <w:sz w:val="28"/>
          <w:szCs w:val="28"/>
        </w:rPr>
        <w:t>3</w:t>
      </w:r>
      <w:r w:rsidR="008C3912" w:rsidRPr="00B76FC5">
        <w:rPr>
          <w:sz w:val="28"/>
          <w:szCs w:val="28"/>
        </w:rPr>
        <w:t>.</w:t>
      </w:r>
      <w:r w:rsidR="008C3912" w:rsidRPr="00B76FC5">
        <w:rPr>
          <w:sz w:val="28"/>
          <w:szCs w:val="28"/>
          <w:lang w:eastAsia="ru-RU"/>
        </w:rPr>
        <w:t> </w:t>
      </w:r>
      <w:r w:rsidR="008C3912" w:rsidRPr="00B76FC5">
        <w:rPr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 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="00342ED3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>. Контроль над</w:t>
      </w:r>
      <w:r w:rsidRPr="00B76FC5">
        <w:rPr>
          <w:sz w:val="28"/>
          <w:szCs w:val="28"/>
          <w:lang w:eastAsia="ru-RU"/>
        </w:rPr>
        <w:t xml:space="preserve"> исполнением настоящего постановления возложить на начальника Управления образования Кушвинского городского округа Я.М. Сосновских.</w:t>
      </w: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0A02E4">
      <w:pPr>
        <w:pStyle w:val="a3"/>
        <w:ind w:firstLine="0"/>
        <w:rPr>
          <w:sz w:val="28"/>
          <w:szCs w:val="28"/>
          <w:lang w:eastAsia="ru-RU"/>
        </w:rPr>
      </w:pPr>
    </w:p>
    <w:p w:rsidR="008C3912" w:rsidRDefault="008C3912" w:rsidP="006703C9">
      <w:pPr>
        <w:widowControl w:val="0"/>
        <w:tabs>
          <w:tab w:val="left" w:pos="0"/>
        </w:tabs>
        <w:autoSpaceDE w:val="0"/>
        <w:autoSpaceDN w:val="0"/>
        <w:adjustRightInd w:val="0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</w:rPr>
        <w:t>Глава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A0274">
        <w:rPr>
          <w:sz w:val="28"/>
          <w:szCs w:val="28"/>
        </w:rPr>
        <w:tab/>
        <w:t>М.В. Слепухин</w:t>
      </w:r>
    </w:p>
    <w:p w:rsidR="008C3912" w:rsidRDefault="008C3912" w:rsidP="00300138">
      <w:pPr>
        <w:spacing w:after="200" w:line="276" w:lineRule="auto"/>
        <w:ind w:firstLine="0"/>
        <w:rPr>
          <w:sz w:val="20"/>
          <w:szCs w:val="20"/>
        </w:rPr>
      </w:pPr>
    </w:p>
    <w:sectPr w:rsidR="008C3912" w:rsidSect="001A718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2E4"/>
    <w:rsid w:val="00030EE2"/>
    <w:rsid w:val="000756DC"/>
    <w:rsid w:val="000A02E4"/>
    <w:rsid w:val="000E37EE"/>
    <w:rsid w:val="000E4B1F"/>
    <w:rsid w:val="001839E0"/>
    <w:rsid w:val="001919F9"/>
    <w:rsid w:val="001A36CD"/>
    <w:rsid w:val="001A7187"/>
    <w:rsid w:val="001C7656"/>
    <w:rsid w:val="002076DB"/>
    <w:rsid w:val="00273DE4"/>
    <w:rsid w:val="002A5955"/>
    <w:rsid w:val="00300138"/>
    <w:rsid w:val="00342ED3"/>
    <w:rsid w:val="003906FD"/>
    <w:rsid w:val="00392C45"/>
    <w:rsid w:val="003C65A3"/>
    <w:rsid w:val="003D61D1"/>
    <w:rsid w:val="00410623"/>
    <w:rsid w:val="00411037"/>
    <w:rsid w:val="004243FE"/>
    <w:rsid w:val="00444D6F"/>
    <w:rsid w:val="004574E8"/>
    <w:rsid w:val="004A0274"/>
    <w:rsid w:val="004F3CB8"/>
    <w:rsid w:val="004F494D"/>
    <w:rsid w:val="005019A0"/>
    <w:rsid w:val="00581940"/>
    <w:rsid w:val="005A1748"/>
    <w:rsid w:val="005B7A96"/>
    <w:rsid w:val="005E0ACC"/>
    <w:rsid w:val="006400D5"/>
    <w:rsid w:val="006703C9"/>
    <w:rsid w:val="00694322"/>
    <w:rsid w:val="00694D90"/>
    <w:rsid w:val="006A356C"/>
    <w:rsid w:val="0076005A"/>
    <w:rsid w:val="007A4F6B"/>
    <w:rsid w:val="007D7B87"/>
    <w:rsid w:val="007F3C11"/>
    <w:rsid w:val="00820832"/>
    <w:rsid w:val="00826FA6"/>
    <w:rsid w:val="00834BB6"/>
    <w:rsid w:val="0086493F"/>
    <w:rsid w:val="008919F9"/>
    <w:rsid w:val="008962D2"/>
    <w:rsid w:val="008C3912"/>
    <w:rsid w:val="008E3139"/>
    <w:rsid w:val="008F1E52"/>
    <w:rsid w:val="008F34A4"/>
    <w:rsid w:val="009203D5"/>
    <w:rsid w:val="00992446"/>
    <w:rsid w:val="009977E0"/>
    <w:rsid w:val="00AD11F5"/>
    <w:rsid w:val="00AF1953"/>
    <w:rsid w:val="00B42981"/>
    <w:rsid w:val="00B66BC7"/>
    <w:rsid w:val="00B741CE"/>
    <w:rsid w:val="00B76FC5"/>
    <w:rsid w:val="00BF0F63"/>
    <w:rsid w:val="00C24ACC"/>
    <w:rsid w:val="00C35CEB"/>
    <w:rsid w:val="00C436E5"/>
    <w:rsid w:val="00C5138D"/>
    <w:rsid w:val="00C85B93"/>
    <w:rsid w:val="00D25357"/>
    <w:rsid w:val="00D51837"/>
    <w:rsid w:val="00D81EC7"/>
    <w:rsid w:val="00DC5999"/>
    <w:rsid w:val="00DD1895"/>
    <w:rsid w:val="00DE2127"/>
    <w:rsid w:val="00E04581"/>
    <w:rsid w:val="00E05357"/>
    <w:rsid w:val="00E1218C"/>
    <w:rsid w:val="00E34474"/>
    <w:rsid w:val="00E54C61"/>
    <w:rsid w:val="00E64EA3"/>
    <w:rsid w:val="00E8111A"/>
    <w:rsid w:val="00ED0712"/>
    <w:rsid w:val="00F27547"/>
    <w:rsid w:val="00F45354"/>
    <w:rsid w:val="00F6209C"/>
    <w:rsid w:val="00F75A3E"/>
    <w:rsid w:val="00F81118"/>
    <w:rsid w:val="00FC4505"/>
    <w:rsid w:val="00FF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A02E4"/>
    <w:pPr>
      <w:ind w:firstLine="709"/>
      <w:jc w:val="both"/>
    </w:pPr>
    <w:rPr>
      <w:rFonts w:ascii="Times New Roman" w:hAnsi="Times New Roman"/>
      <w:lang w:eastAsia="en-US"/>
    </w:rPr>
  </w:style>
  <w:style w:type="paragraph" w:styleId="a4">
    <w:name w:val="Balloon Text"/>
    <w:basedOn w:val="a"/>
    <w:link w:val="a5"/>
    <w:uiPriority w:val="99"/>
    <w:semiHidden/>
    <w:rsid w:val="000A02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A02E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A02E4"/>
    <w:pPr>
      <w:ind w:left="708"/>
    </w:pPr>
    <w:rPr>
      <w:rFonts w:eastAsia="Times New Roman"/>
      <w:lang w:eastAsia="ru-RU"/>
    </w:rPr>
  </w:style>
  <w:style w:type="paragraph" w:customStyle="1" w:styleId="s1">
    <w:name w:val="s_1"/>
    <w:basedOn w:val="a"/>
    <w:uiPriority w:val="99"/>
    <w:rsid w:val="000A02E4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styleId="a7">
    <w:name w:val="Emphasis"/>
    <w:basedOn w:val="a0"/>
    <w:uiPriority w:val="99"/>
    <w:qFormat/>
    <w:rsid w:val="000A02E4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25268&amp;sub=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?id=46612692&amp;sub=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nternet.garant.ru/document?id=46612692&amp;sub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?id=35055270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20866004&amp;sub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</dc:creator>
  <cp:lastModifiedBy>user</cp:lastModifiedBy>
  <cp:revision>2</cp:revision>
  <cp:lastPrinted>2018-10-18T09:57:00Z</cp:lastPrinted>
  <dcterms:created xsi:type="dcterms:W3CDTF">2018-11-23T05:44:00Z</dcterms:created>
  <dcterms:modified xsi:type="dcterms:W3CDTF">2018-11-23T05:44:00Z</dcterms:modified>
</cp:coreProperties>
</file>